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496" w:rsidRDefault="00275DD1">
      <w:pPr>
        <w:spacing w:before="100" w:after="200" w:line="276" w:lineRule="auto"/>
        <w:jc w:val="center"/>
        <w:rPr>
          <w:rFonts w:ascii="Bernard MT Condensed" w:eastAsia="Bernard MT Condensed" w:hAnsi="Bernard MT Condensed" w:cs="Bernard MT Condensed"/>
          <w:sz w:val="48"/>
        </w:rPr>
      </w:pPr>
      <w:bookmarkStart w:id="0" w:name="_GoBack"/>
      <w:bookmarkEnd w:id="0"/>
      <w:r>
        <w:rPr>
          <w:rFonts w:ascii="Bernard MT Condensed" w:eastAsia="Bernard MT Condensed" w:hAnsi="Bernard MT Condensed" w:cs="Bernard MT Condensed"/>
          <w:sz w:val="48"/>
        </w:rPr>
        <w:t>Bees Softball</w:t>
      </w:r>
    </w:p>
    <w:p w:rsidR="00B66496" w:rsidRDefault="00275DD1">
      <w:pPr>
        <w:spacing w:before="100" w:after="200" w:line="276" w:lineRule="auto"/>
        <w:jc w:val="center"/>
        <w:rPr>
          <w:rFonts w:ascii="Bernard MT Condensed" w:eastAsia="Bernard MT Condensed" w:hAnsi="Bernard MT Condensed" w:cs="Bernard MT Condensed"/>
          <w:sz w:val="28"/>
        </w:rPr>
      </w:pPr>
      <w:r>
        <w:rPr>
          <w:rFonts w:ascii="Bernard MT Condensed" w:eastAsia="Bernard MT Condensed" w:hAnsi="Bernard MT Condensed" w:cs="Bernard MT Condensed"/>
          <w:sz w:val="28"/>
        </w:rPr>
        <w:t>EFHS Softball Varsity Lettering Guidelines</w:t>
      </w:r>
    </w:p>
    <w:p w:rsidR="00B66496" w:rsidRDefault="00B66496">
      <w:pPr>
        <w:spacing w:before="100" w:after="200" w:line="276" w:lineRule="auto"/>
        <w:jc w:val="center"/>
        <w:rPr>
          <w:rFonts w:ascii="Bernard MT Condensed" w:eastAsia="Bernard MT Condensed" w:hAnsi="Bernard MT Condensed" w:cs="Bernard MT Condensed"/>
          <w:sz w:val="28"/>
        </w:rPr>
      </w:pPr>
    </w:p>
    <w:p w:rsidR="00B66496" w:rsidRDefault="00275DD1">
      <w:pPr>
        <w:spacing w:before="100" w:after="200" w:line="276" w:lineRule="auto"/>
        <w:rPr>
          <w:rFonts w:ascii="Arial" w:eastAsia="Arial" w:hAnsi="Arial" w:cs="Arial"/>
        </w:rPr>
      </w:pPr>
      <w:r>
        <w:rPr>
          <w:rFonts w:ascii="Arial" w:eastAsia="Arial" w:hAnsi="Arial" w:cs="Arial"/>
        </w:rPr>
        <w:t>A student athlete may earn a Varsity Letter if she:</w:t>
      </w:r>
    </w:p>
    <w:p w:rsidR="00B66496" w:rsidRDefault="00275DD1">
      <w:pPr>
        <w:numPr>
          <w:ilvl w:val="0"/>
          <w:numId w:val="1"/>
        </w:numPr>
        <w:spacing w:before="100" w:after="200" w:line="276" w:lineRule="auto"/>
        <w:ind w:left="720" w:hanging="360"/>
        <w:rPr>
          <w:rFonts w:ascii="Arial" w:eastAsia="Arial" w:hAnsi="Arial" w:cs="Arial"/>
        </w:rPr>
      </w:pPr>
      <w:r>
        <w:rPr>
          <w:rFonts w:ascii="Arial" w:eastAsia="Arial" w:hAnsi="Arial" w:cs="Arial"/>
        </w:rPr>
        <w:t xml:space="preserve">Remains a member of the team, in good standing, for the entire season.  Any player who quits the team or is otherwise removed from the team at any point during the season will not be eligible to receive a Letter (this includes violations of MCBOE. WVSSAC, </w:t>
      </w:r>
      <w:r>
        <w:rPr>
          <w:rFonts w:ascii="Arial" w:eastAsia="Arial" w:hAnsi="Arial" w:cs="Arial"/>
        </w:rPr>
        <w:t xml:space="preserve"> and EFHS rules)</w:t>
      </w:r>
    </w:p>
    <w:p w:rsidR="00B66496" w:rsidRDefault="00B66496">
      <w:pPr>
        <w:spacing w:before="100" w:after="200" w:line="276" w:lineRule="auto"/>
        <w:ind w:left="720"/>
        <w:rPr>
          <w:rFonts w:ascii="Arial" w:eastAsia="Arial" w:hAnsi="Arial" w:cs="Arial"/>
        </w:rPr>
      </w:pPr>
    </w:p>
    <w:p w:rsidR="00B66496" w:rsidRDefault="00275DD1">
      <w:pPr>
        <w:numPr>
          <w:ilvl w:val="0"/>
          <w:numId w:val="2"/>
        </w:numPr>
        <w:spacing w:before="100" w:after="200" w:line="276" w:lineRule="auto"/>
        <w:ind w:left="720" w:hanging="360"/>
        <w:rPr>
          <w:rFonts w:ascii="Arial" w:eastAsia="Arial" w:hAnsi="Arial" w:cs="Arial"/>
        </w:rPr>
      </w:pPr>
      <w:r>
        <w:rPr>
          <w:rFonts w:ascii="Arial" w:eastAsia="Arial" w:hAnsi="Arial" w:cs="Arial"/>
        </w:rPr>
        <w:t>Plays in 9 Varsity games OR has at least 30 Varsity At Bats OR Impacts the program in a positive way</w:t>
      </w:r>
    </w:p>
    <w:p w:rsidR="00B66496" w:rsidRDefault="00B66496">
      <w:pPr>
        <w:spacing w:before="100" w:after="200" w:line="276" w:lineRule="auto"/>
        <w:ind w:left="720"/>
        <w:rPr>
          <w:rFonts w:ascii="Arial" w:eastAsia="Arial" w:hAnsi="Arial" w:cs="Arial"/>
        </w:rPr>
      </w:pPr>
    </w:p>
    <w:p w:rsidR="00B66496" w:rsidRDefault="00275DD1">
      <w:pPr>
        <w:numPr>
          <w:ilvl w:val="0"/>
          <w:numId w:val="3"/>
        </w:numPr>
        <w:spacing w:before="100" w:after="200" w:line="276" w:lineRule="auto"/>
        <w:ind w:left="720" w:hanging="360"/>
        <w:rPr>
          <w:rFonts w:ascii="Arial" w:eastAsia="Arial" w:hAnsi="Arial" w:cs="Arial"/>
        </w:rPr>
      </w:pPr>
      <w:r>
        <w:rPr>
          <w:rFonts w:ascii="Arial" w:eastAsia="Arial" w:hAnsi="Arial" w:cs="Arial"/>
        </w:rPr>
        <w:t>Is a player who has been making a significant contribution, but sustained a softball-related injury which prohibits further competition,</w:t>
      </w:r>
      <w:r>
        <w:rPr>
          <w:rFonts w:ascii="Arial" w:eastAsia="Arial" w:hAnsi="Arial" w:cs="Arial"/>
        </w:rPr>
        <w:t xml:space="preserve"> provided she continues to attend practices and games and assist in team duties</w:t>
      </w:r>
    </w:p>
    <w:p w:rsidR="00B66496" w:rsidRDefault="00B66496">
      <w:pPr>
        <w:spacing w:before="100" w:after="200" w:line="276" w:lineRule="auto"/>
        <w:ind w:left="720"/>
        <w:rPr>
          <w:rFonts w:ascii="Arial" w:eastAsia="Arial" w:hAnsi="Arial" w:cs="Arial"/>
        </w:rPr>
      </w:pPr>
    </w:p>
    <w:p w:rsidR="00B66496" w:rsidRDefault="00275DD1">
      <w:pPr>
        <w:numPr>
          <w:ilvl w:val="0"/>
          <w:numId w:val="4"/>
        </w:numPr>
        <w:spacing w:before="100" w:after="200" w:line="276" w:lineRule="auto"/>
        <w:ind w:left="720" w:hanging="360"/>
        <w:rPr>
          <w:rFonts w:ascii="Arial" w:eastAsia="Arial" w:hAnsi="Arial" w:cs="Arial"/>
        </w:rPr>
      </w:pPr>
      <w:r>
        <w:rPr>
          <w:rFonts w:ascii="Arial" w:eastAsia="Arial" w:hAnsi="Arial" w:cs="Arial"/>
        </w:rPr>
        <w:t>Represents the program in a positive light, supports all levels of teams in the program (JV and Varsity) and respects all coaches</w:t>
      </w:r>
    </w:p>
    <w:p w:rsidR="00B66496" w:rsidRDefault="00B66496">
      <w:pPr>
        <w:spacing w:before="100" w:after="200" w:line="276" w:lineRule="auto"/>
        <w:ind w:left="720"/>
        <w:rPr>
          <w:rFonts w:ascii="Arial" w:eastAsia="Arial" w:hAnsi="Arial" w:cs="Arial"/>
        </w:rPr>
      </w:pPr>
    </w:p>
    <w:p w:rsidR="00B66496" w:rsidRDefault="00B66496">
      <w:pPr>
        <w:spacing w:before="100" w:after="200" w:line="276" w:lineRule="auto"/>
        <w:ind w:left="720"/>
        <w:rPr>
          <w:rFonts w:ascii="Arial" w:eastAsia="Arial" w:hAnsi="Arial" w:cs="Arial"/>
        </w:rPr>
      </w:pPr>
    </w:p>
    <w:p w:rsidR="00B66496" w:rsidRDefault="00275DD1">
      <w:pPr>
        <w:numPr>
          <w:ilvl w:val="0"/>
          <w:numId w:val="5"/>
        </w:numPr>
        <w:spacing w:before="100" w:after="200" w:line="276" w:lineRule="auto"/>
        <w:ind w:left="720" w:hanging="360"/>
        <w:rPr>
          <w:rFonts w:ascii="Arial" w:eastAsia="Arial" w:hAnsi="Arial" w:cs="Arial"/>
        </w:rPr>
      </w:pPr>
      <w:r>
        <w:rPr>
          <w:rFonts w:ascii="Arial" w:eastAsia="Arial" w:hAnsi="Arial" w:cs="Arial"/>
        </w:rPr>
        <w:t xml:space="preserve">Meets or exceeds expectations set forth by </w:t>
      </w:r>
      <w:r>
        <w:rPr>
          <w:rFonts w:ascii="Arial" w:eastAsia="Arial" w:hAnsi="Arial" w:cs="Arial"/>
        </w:rPr>
        <w:t>our coaching staff and the WVSSAC</w:t>
      </w:r>
    </w:p>
    <w:p w:rsidR="00B66496" w:rsidRDefault="00B66496">
      <w:pPr>
        <w:spacing w:before="100" w:after="200" w:line="276" w:lineRule="auto"/>
        <w:ind w:left="720"/>
        <w:rPr>
          <w:rFonts w:ascii="Arial" w:eastAsia="Arial" w:hAnsi="Arial" w:cs="Arial"/>
        </w:rPr>
      </w:pPr>
    </w:p>
    <w:p w:rsidR="00B66496" w:rsidRDefault="00275DD1">
      <w:pPr>
        <w:numPr>
          <w:ilvl w:val="0"/>
          <w:numId w:val="6"/>
        </w:numPr>
        <w:spacing w:before="100" w:after="200" w:line="276" w:lineRule="auto"/>
        <w:ind w:left="720" w:hanging="360"/>
        <w:rPr>
          <w:rFonts w:ascii="Arial" w:eastAsia="Arial" w:hAnsi="Arial" w:cs="Arial"/>
        </w:rPr>
      </w:pPr>
      <w:r>
        <w:rPr>
          <w:rFonts w:ascii="Arial" w:eastAsia="Arial" w:hAnsi="Arial" w:cs="Arial"/>
        </w:rPr>
        <w:t>Coaches reserve the right to Letter athletes that meet all expectations and demonstrates a passion for the program.   (</w:t>
      </w:r>
      <w:proofErr w:type="spellStart"/>
      <w:proofErr w:type="gramStart"/>
      <w:r>
        <w:rPr>
          <w:rFonts w:ascii="Arial" w:eastAsia="Arial" w:hAnsi="Arial" w:cs="Arial"/>
        </w:rPr>
        <w:t>ie</w:t>
      </w:r>
      <w:proofErr w:type="spellEnd"/>
      <w:proofErr w:type="gramEnd"/>
      <w:r>
        <w:rPr>
          <w:rFonts w:ascii="Arial" w:eastAsia="Arial" w:hAnsi="Arial" w:cs="Arial"/>
        </w:rPr>
        <w:t xml:space="preserve">. Managers, Injured Players, </w:t>
      </w:r>
      <w:proofErr w:type="spellStart"/>
      <w:r>
        <w:rPr>
          <w:rFonts w:ascii="Arial" w:eastAsia="Arial" w:hAnsi="Arial" w:cs="Arial"/>
        </w:rPr>
        <w:t>etc</w:t>
      </w:r>
      <w:proofErr w:type="spellEnd"/>
      <w:r>
        <w:rPr>
          <w:rFonts w:ascii="Arial" w:eastAsia="Arial" w:hAnsi="Arial" w:cs="Arial"/>
        </w:rPr>
        <w:t>)</w:t>
      </w:r>
    </w:p>
    <w:p w:rsidR="00B66496" w:rsidRDefault="00B66496">
      <w:pPr>
        <w:spacing w:before="100" w:after="200" w:line="276" w:lineRule="auto"/>
        <w:rPr>
          <w:rFonts w:ascii="Arial" w:eastAsia="Arial" w:hAnsi="Arial" w:cs="Arial"/>
        </w:rPr>
      </w:pPr>
    </w:p>
    <w:p w:rsidR="00B66496" w:rsidRDefault="00275DD1">
      <w:pPr>
        <w:spacing w:before="100" w:after="200" w:line="276" w:lineRule="auto"/>
        <w:rPr>
          <w:rFonts w:ascii="Arial" w:eastAsia="Arial" w:hAnsi="Arial" w:cs="Arial"/>
        </w:rPr>
      </w:pPr>
      <w:r>
        <w:rPr>
          <w:rFonts w:ascii="Arial" w:eastAsia="Arial" w:hAnsi="Arial" w:cs="Arial"/>
        </w:rPr>
        <w:t xml:space="preserve">Note: Special cases that are not included above will be determined on an individual basis by the coaching staff. Any player receiving a Player Contract violation may not be eligible for Varsity Letter. </w:t>
      </w:r>
    </w:p>
    <w:p w:rsidR="00B66496" w:rsidRDefault="00B66496">
      <w:pPr>
        <w:spacing w:before="100" w:after="200" w:line="276" w:lineRule="auto"/>
        <w:rPr>
          <w:rFonts w:ascii="Arial" w:eastAsia="Arial" w:hAnsi="Arial" w:cs="Arial"/>
        </w:rPr>
      </w:pPr>
    </w:p>
    <w:p w:rsidR="00B66496" w:rsidRDefault="00B66496">
      <w:pPr>
        <w:spacing w:before="100" w:after="200" w:line="276" w:lineRule="auto"/>
        <w:rPr>
          <w:rFonts w:ascii="Calibri" w:eastAsia="Calibri" w:hAnsi="Calibri" w:cs="Calibri"/>
        </w:rPr>
      </w:pPr>
    </w:p>
    <w:p w:rsidR="00B66496" w:rsidRDefault="00B66496">
      <w:pPr>
        <w:spacing w:before="100" w:after="200" w:line="276" w:lineRule="auto"/>
        <w:rPr>
          <w:rFonts w:ascii="Calibri" w:eastAsia="Calibri" w:hAnsi="Calibri" w:cs="Calibri"/>
        </w:rPr>
      </w:pPr>
    </w:p>
    <w:p w:rsidR="00B66496" w:rsidRDefault="00B66496">
      <w:pPr>
        <w:spacing w:before="100" w:after="200" w:line="276" w:lineRule="auto"/>
        <w:ind w:left="720"/>
        <w:rPr>
          <w:rFonts w:ascii="Calibri" w:eastAsia="Calibri" w:hAnsi="Calibri" w:cs="Calibri"/>
        </w:rPr>
      </w:pPr>
    </w:p>
    <w:sectPr w:rsidR="00B66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51D78"/>
    <w:multiLevelType w:val="multilevel"/>
    <w:tmpl w:val="7E7E1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A26A55"/>
    <w:multiLevelType w:val="multilevel"/>
    <w:tmpl w:val="076E6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900A0A"/>
    <w:multiLevelType w:val="multilevel"/>
    <w:tmpl w:val="AABA3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7E4B91"/>
    <w:multiLevelType w:val="multilevel"/>
    <w:tmpl w:val="6D6E9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9C7A2F"/>
    <w:multiLevelType w:val="multilevel"/>
    <w:tmpl w:val="4692E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8E451F"/>
    <w:multiLevelType w:val="multilevel"/>
    <w:tmpl w:val="D10E8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96"/>
    <w:rsid w:val="00275DD1"/>
    <w:rsid w:val="00B6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25928-F519-4212-B8B8-90428F79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Beckman</dc:creator>
  <cp:lastModifiedBy>James Beckman</cp:lastModifiedBy>
  <cp:revision>2</cp:revision>
  <dcterms:created xsi:type="dcterms:W3CDTF">2022-09-15T00:11:00Z</dcterms:created>
  <dcterms:modified xsi:type="dcterms:W3CDTF">2022-09-15T00:11:00Z</dcterms:modified>
</cp:coreProperties>
</file>